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3F" w:rsidRPr="00920748" w:rsidRDefault="00601FD5">
      <w:pPr>
        <w:rPr>
          <w:b/>
        </w:rPr>
      </w:pPr>
      <w:r w:rsidRPr="00920748">
        <w:rPr>
          <w:b/>
        </w:rPr>
        <w:t>Propuesta de preguntas de los trabajos expuestos (E</w:t>
      </w:r>
      <w:r w:rsidR="00920748" w:rsidRPr="00920748">
        <w:rPr>
          <w:b/>
        </w:rPr>
        <w:t>scuela pitagórica-Parménides</w:t>
      </w:r>
      <w:r w:rsidRPr="00920748">
        <w:rPr>
          <w:b/>
        </w:rPr>
        <w:t>)</w:t>
      </w:r>
    </w:p>
    <w:p w:rsidR="00601FD5" w:rsidRDefault="00601FD5"/>
    <w:p w:rsidR="00601FD5" w:rsidRDefault="00601FD5">
      <w:r>
        <w:t>1-¿Qué aporta la Escuela jónica a la Filosofía?</w:t>
      </w:r>
    </w:p>
    <w:p w:rsidR="00601FD5" w:rsidRDefault="00601FD5">
      <w:r>
        <w:t>2-¿Cómo concibe la tierra Tales?</w:t>
      </w:r>
    </w:p>
    <w:p w:rsidR="00601FD5" w:rsidRDefault="00601FD5">
      <w:r>
        <w:t>3-La creación de la tierra para Anaximandro.</w:t>
      </w:r>
    </w:p>
    <w:p w:rsidR="00601FD5" w:rsidRDefault="00601FD5">
      <w:r>
        <w:t>4-Importancia de las matemáticas para la Escuela pitagórica.</w:t>
      </w:r>
    </w:p>
    <w:p w:rsidR="00601FD5" w:rsidRDefault="00601FD5">
      <w:r>
        <w:t>5-</w:t>
      </w:r>
      <w:r w:rsidR="00B352D7">
        <w:t>¿Cuál es la concepción cosmológica de la Escuela pitagórica?</w:t>
      </w:r>
    </w:p>
    <w:p w:rsidR="00B352D7" w:rsidRDefault="00B352D7">
      <w:r>
        <w:t>6-Explica la frase de Heráclito “</w:t>
      </w:r>
      <w:r w:rsidRPr="00B352D7">
        <w:rPr>
          <w:i/>
        </w:rPr>
        <w:t>todo fluye”.</w:t>
      </w:r>
    </w:p>
    <w:p w:rsidR="00B352D7" w:rsidRDefault="00B352D7">
      <w:r>
        <w:t>7-Indica dos diferencias entre</w:t>
      </w:r>
      <w:r w:rsidR="00BD4401">
        <w:t xml:space="preserve"> el pensamiento de</w:t>
      </w:r>
      <w:r>
        <w:t xml:space="preserve"> Heráclito y</w:t>
      </w:r>
      <w:r w:rsidR="00BD4401">
        <w:t xml:space="preserve"> el de</w:t>
      </w:r>
      <w:bookmarkStart w:id="0" w:name="_GoBack"/>
      <w:bookmarkEnd w:id="0"/>
      <w:r>
        <w:t xml:space="preserve"> Parménides.</w:t>
      </w:r>
    </w:p>
    <w:p w:rsidR="00B352D7" w:rsidRDefault="00B352D7">
      <w:r>
        <w:t>8-¿Qué obra se atribuye  a Heráclito y en cuántas partes se divide?.</w:t>
      </w:r>
    </w:p>
    <w:p w:rsidR="00B352D7" w:rsidRDefault="00B352D7">
      <w:pPr>
        <w:rPr>
          <w:i/>
        </w:rPr>
      </w:pPr>
      <w:r>
        <w:t xml:space="preserve">9-Explica la frase de Parménides  </w:t>
      </w:r>
      <w:r w:rsidRPr="00B352D7">
        <w:rPr>
          <w:i/>
        </w:rPr>
        <w:t>“el ser es y en no ser no es”.</w:t>
      </w:r>
    </w:p>
    <w:p w:rsidR="00B352D7" w:rsidRPr="00B352D7" w:rsidRDefault="00BD4401">
      <w:r>
        <w:t>10</w:t>
      </w:r>
      <w:r w:rsidR="00B352D7">
        <w:t>-¿Cómo resuelve Parménides el problema del no-ser planteado por Parménides?</w:t>
      </w:r>
    </w:p>
    <w:p w:rsidR="00601FD5" w:rsidRDefault="00601FD5"/>
    <w:sectPr w:rsidR="0060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5"/>
    <w:rsid w:val="00601FD5"/>
    <w:rsid w:val="00920748"/>
    <w:rsid w:val="009E2A3F"/>
    <w:rsid w:val="00B352D7"/>
    <w:rsid w:val="00B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Estudios</dc:creator>
  <cp:lastModifiedBy>Jefe de Estudios</cp:lastModifiedBy>
  <cp:revision>4</cp:revision>
  <dcterms:created xsi:type="dcterms:W3CDTF">2015-12-01T10:51:00Z</dcterms:created>
  <dcterms:modified xsi:type="dcterms:W3CDTF">2015-12-01T11:17:00Z</dcterms:modified>
</cp:coreProperties>
</file>